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4050" cy="27432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4050" cy="27432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4050" cy="27432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1">
    <w:pPr>
      <w:contextualSpacing w:val="0"/>
      <w:rPr>
        <w:b w:val="1"/>
        <w:sz w:val="48"/>
        <w:szCs w:val="48"/>
      </w:rPr>
    </w:pPr>
    <w:r w:rsidDel="00000000" w:rsidR="00000000" w:rsidRPr="00000000">
      <w:rPr>
        <w:b w:val="1"/>
        <w:sz w:val="48"/>
        <w:szCs w:val="48"/>
        <w:rtl w:val="0"/>
      </w:rPr>
      <w:t xml:space="preserve">Plastic Bakken Poster Op De Bakken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n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